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C1CB4" w14:textId="77777777" w:rsidR="00D24895" w:rsidRPr="00AD3C84" w:rsidRDefault="00D24895" w:rsidP="00D24895">
      <w:pPr>
        <w:pStyle w:val="Rubrik1"/>
      </w:pPr>
      <w:r w:rsidRPr="00AD3C84">
        <w:t>Plantera eget vårdträd</w:t>
      </w:r>
    </w:p>
    <w:p w14:paraId="7DE612C8" w14:textId="77777777" w:rsidR="00D24895" w:rsidRPr="00AD3C84" w:rsidRDefault="00D24895" w:rsidP="00D24895">
      <w:pPr>
        <w:rPr>
          <w:i/>
        </w:rPr>
      </w:pPr>
      <w:r w:rsidRPr="00AD3C84">
        <w:rPr>
          <w:i/>
        </w:rPr>
        <w:t>Ge bort ett träd som gåva, till de nygifta, på dopet eller för en alldeles särskild dag att minnas. Låt det växa och bli ett trädminne och vårdträd. Här visar vi träd för alla önskemål och alla typer av trädgårdar.</w:t>
      </w:r>
    </w:p>
    <w:p w14:paraId="7E6B8A59" w14:textId="77777777" w:rsidR="00D24895" w:rsidRPr="00AD3C84" w:rsidRDefault="00D24895" w:rsidP="00D24895">
      <w:r w:rsidRPr="00AD3C84">
        <w:t>Klätterträd, träd att söka skugga till eftermiddagens saftkalas, träd att hänga gungan i – visst behöver alla trädgårdar minst ett träd. Så frågan är inte om, utan vilken sort du ska välja. Ett vårdträd kan vara vilket trädslag som helst. Det är inte trädsorten som är det viktiga – det är hur man vårdar det.</w:t>
      </w:r>
    </w:p>
    <w:p w14:paraId="7EA776BC" w14:textId="77777777" w:rsidR="00D24895" w:rsidRPr="00AD3C84" w:rsidRDefault="00D24895" w:rsidP="00D24895">
      <w:r w:rsidRPr="00AD3C84">
        <w:t>Förr planterades vanligtvis ek, lind och ask som vårdträd men det kan lika gärna vara ett äppelträd. Konsten är att välja ett som passar tomten. Har du en radhustomt så är en lind kanske inte det bäst lämpade eftersom den med tiden blir väldigt stor.</w:t>
      </w:r>
    </w:p>
    <w:p w14:paraId="7982F49E" w14:textId="77777777" w:rsidR="00D24895" w:rsidRPr="00AD3C84" w:rsidRDefault="00D24895" w:rsidP="00D24895">
      <w:r w:rsidRPr="00AD3C84">
        <w:t>Men satsar du på en magnolia kommer du att tacka dig själv varje vår den blommar. Det finns någon som sagt att arbeta med sin trädgård är det mest osjälviska man gör, för det är sällan man får skörda den fulla lyckan av en ”färdig” trädgård. Och detta gäller i synnerhet träd. Men lycka är också att se något växa.</w:t>
      </w:r>
    </w:p>
    <w:p w14:paraId="2FEF4803" w14:textId="77777777" w:rsidR="00D24895" w:rsidRPr="00AD3C84" w:rsidRDefault="00D24895" w:rsidP="00D24895">
      <w:pPr>
        <w:pStyle w:val="Rubrik2"/>
      </w:pPr>
      <w:r w:rsidRPr="00AD3C84">
        <w:t>Hängträd</w:t>
      </w:r>
    </w:p>
    <w:p w14:paraId="09AA6340" w14:textId="1001C7AD" w:rsidR="00D24895" w:rsidRPr="00AD3C84" w:rsidRDefault="00D24895" w:rsidP="00D24895">
      <w:r w:rsidRPr="00AD3C84">
        <w:t xml:space="preserve">En vanlig ask kan bli gigantisk, men det finns roligare alternativ. Pendula är en hängask som blir </w:t>
      </w:r>
      <w:r w:rsidRPr="00AD3C84">
        <w:t>5–8</w:t>
      </w:r>
      <w:r w:rsidRPr="00AD3C84">
        <w:t xml:space="preserve"> meter hög. Den som har lyckan att kunna njuta av ett färdigvuxet hängträd som detta har världens bästa skugga för eftermiddagskaffet och en koja som hela grannskapets barn kan leka i.</w:t>
      </w:r>
    </w:p>
    <w:p w14:paraId="68AE3EA7" w14:textId="77777777" w:rsidR="00D24895" w:rsidRPr="00AD3C84" w:rsidRDefault="00D24895" w:rsidP="00D24895">
      <w:pPr>
        <w:pStyle w:val="Rubrik3"/>
      </w:pPr>
      <w:r w:rsidRPr="00AD3C84">
        <w:t>Planteringsråd:</w:t>
      </w:r>
    </w:p>
    <w:p w14:paraId="7FA6738A" w14:textId="77777777" w:rsidR="00D24895" w:rsidRPr="00AD3C84" w:rsidRDefault="00D24895" w:rsidP="00D24895">
      <w:r w:rsidRPr="00AD3C84">
        <w:t>Härdig zon IV, anspråkslösa växtkrav, tål hårda vindar och kustklimat.</w:t>
      </w:r>
    </w:p>
    <w:p w14:paraId="2FAB8466" w14:textId="77777777" w:rsidR="00D24895" w:rsidRPr="00AD3C84" w:rsidRDefault="00D24895" w:rsidP="00D24895">
      <w:pPr>
        <w:pStyle w:val="Rubrik2"/>
      </w:pPr>
      <w:r w:rsidRPr="00AD3C84">
        <w:t>Exotiskt</w:t>
      </w:r>
    </w:p>
    <w:p w14:paraId="6202FBEB" w14:textId="77777777" w:rsidR="00D24895" w:rsidRPr="00AD3C84" w:rsidRDefault="00D24895" w:rsidP="00D24895">
      <w:r w:rsidRPr="00AD3C84">
        <w:t>Ett träd som funnits på jorden i 160 miljoner år. Och som går att plantera i din trädgård! Ginkgo är en överlevare, den enda art som finns kvar av den familjen. Ett barrträd som fäller sina barr, men barren påminner mer om solfjäderformade löv.</w:t>
      </w:r>
    </w:p>
    <w:p w14:paraId="27874F6C" w14:textId="77777777" w:rsidR="00D24895" w:rsidRPr="00AD3C84" w:rsidRDefault="00D24895" w:rsidP="00D24895">
      <w:pPr>
        <w:pStyle w:val="Rubrik3"/>
      </w:pPr>
      <w:r w:rsidRPr="00AD3C84">
        <w:t>Planteringsråd:</w:t>
      </w:r>
    </w:p>
    <w:p w14:paraId="0CFEAF0A" w14:textId="77777777" w:rsidR="00D24895" w:rsidRPr="00AD3C84" w:rsidRDefault="00D24895" w:rsidP="00D24895">
      <w:r w:rsidRPr="00AD3C84">
        <w:t>Plantera i skyddade lägen, kan bli 6–12 meter. Trivs bäst i näringsrik, fuktig, väldränerad jord. Sol-halvskugga. Härdighet zon II-III.</w:t>
      </w:r>
    </w:p>
    <w:p w14:paraId="218DCD14" w14:textId="77777777" w:rsidR="00D24895" w:rsidRPr="00AD3C84" w:rsidRDefault="00D24895" w:rsidP="00D24895">
      <w:pPr>
        <w:pStyle w:val="Rubrik2"/>
      </w:pPr>
      <w:r w:rsidRPr="00AD3C84">
        <w:t>Klassiskt</w:t>
      </w:r>
    </w:p>
    <w:p w14:paraId="580145D1" w14:textId="77777777" w:rsidR="00D24895" w:rsidRPr="00AD3C84" w:rsidRDefault="00D24895" w:rsidP="00D24895">
      <w:r w:rsidRPr="00AD3C84">
        <w:t xml:space="preserve">Linden är berusande med sin söta doft, men kräver också yta när den börjar växa till sig. Sveriges största lind växer i Småland, den har en omkrets på 9,3 meter och mäter cirka </w:t>
      </w:r>
      <w:r w:rsidRPr="00AD3C84">
        <w:lastRenderedPageBreak/>
        <w:t>25 meter på höjden. Inget för radhustomten, men har man möjlighet så är linden det riktigt klassiska vårdträdet.</w:t>
      </w:r>
    </w:p>
    <w:p w14:paraId="43E03CB1" w14:textId="77777777" w:rsidR="00D24895" w:rsidRPr="00AD3C84" w:rsidRDefault="00D24895" w:rsidP="00D24895">
      <w:pPr>
        <w:pStyle w:val="Rubrik3"/>
      </w:pPr>
      <w:r w:rsidRPr="00AD3C84">
        <w:t>Planteringsråd:</w:t>
      </w:r>
    </w:p>
    <w:p w14:paraId="0C851D02" w14:textId="77777777" w:rsidR="00D24895" w:rsidRPr="00AD3C84" w:rsidRDefault="00D24895" w:rsidP="00D24895">
      <w:r w:rsidRPr="00AD3C84">
        <w:t>Härdighet zon V, beroende av sort, trivs bäst i väldränerad näringsrik jord och soligt läge.</w:t>
      </w:r>
    </w:p>
    <w:p w14:paraId="69B68CDF" w14:textId="77777777" w:rsidR="00D24895" w:rsidRPr="00AD3C84" w:rsidRDefault="00D24895" w:rsidP="00D24895">
      <w:pPr>
        <w:pStyle w:val="Rubrik2"/>
      </w:pPr>
      <w:r w:rsidRPr="00AD3C84">
        <w:t>Alla fruktträd</w:t>
      </w:r>
    </w:p>
    <w:p w14:paraId="1B473B3A" w14:textId="77777777" w:rsidR="00D24895" w:rsidRPr="00AD3C84" w:rsidRDefault="00D24895" w:rsidP="00D24895">
      <w:r w:rsidRPr="00AD3C84">
        <w:t>Päronträd, äppelträd, plommon- eller körsbärsträd – ett fruktträd är ett måste även i den allra minsta trädgården. Inte bara för dess frukt utan lika mycket för den fantastiska blomningen tidigt om våren. Det ultimata minnesträdet och ge-bort-trädet.</w:t>
      </w:r>
    </w:p>
    <w:p w14:paraId="16B7EF59" w14:textId="77777777" w:rsidR="00D24895" w:rsidRPr="00AD3C84" w:rsidRDefault="00D24895" w:rsidP="00D24895">
      <w:pPr>
        <w:pStyle w:val="Rubrik3"/>
      </w:pPr>
      <w:r w:rsidRPr="00AD3C84">
        <w:t>Planteringsråd:</w:t>
      </w:r>
    </w:p>
    <w:p w14:paraId="2965E38E" w14:textId="77777777" w:rsidR="00D24895" w:rsidRPr="00AD3C84" w:rsidRDefault="00D24895" w:rsidP="00D24895">
      <w:r w:rsidRPr="00AD3C84">
        <w:t>Trivs bäst i skyddade lägen med sol.</w:t>
      </w:r>
    </w:p>
    <w:p w14:paraId="44D7773B" w14:textId="77777777" w:rsidR="00D24895" w:rsidRPr="00AD3C84" w:rsidRDefault="00D24895" w:rsidP="00D24895">
      <w:pPr>
        <w:pStyle w:val="Rubrik2"/>
      </w:pPr>
      <w:r w:rsidRPr="00AD3C84">
        <w:t>Vintergrönt</w:t>
      </w:r>
    </w:p>
    <w:p w14:paraId="1905F890" w14:textId="77777777" w:rsidR="00D24895" w:rsidRPr="00AD3C84" w:rsidRDefault="00D24895" w:rsidP="00D24895">
      <w:r w:rsidRPr="00AD3C84">
        <w:t>Vintergrönt är inte alls lika med dålig fantasi. Finns det något snyggare än en rad sockertoppsgranar eller några vackra enar med lite nypon bredvid? Dessutom tillhör enen de sorter som ursprungligen har använts som vårdträd. Härdigare träd får man leta efter, även om det är beroende på sort, vår vildväxande en är härdig till zon VIII.</w:t>
      </w:r>
    </w:p>
    <w:p w14:paraId="151D75E5" w14:textId="77777777" w:rsidR="00D24895" w:rsidRPr="00AD3C84" w:rsidRDefault="00D24895" w:rsidP="00D24895">
      <w:pPr>
        <w:pStyle w:val="Rubrik3"/>
      </w:pPr>
      <w:r w:rsidRPr="00AD3C84">
        <w:t>Planteringsråd:</w:t>
      </w:r>
    </w:p>
    <w:p w14:paraId="264093E8" w14:textId="77777777" w:rsidR="00D24895" w:rsidRPr="00AD3C84" w:rsidRDefault="00D24895" w:rsidP="00D24895">
      <w:r w:rsidRPr="00AD3C84">
        <w:t>Anspråkslösa växtkrav, men väldränerad jord och sol.</w:t>
      </w:r>
    </w:p>
    <w:p w14:paraId="1676EA39" w14:textId="77777777" w:rsidR="00D24895" w:rsidRPr="00AD3C84" w:rsidRDefault="00D24895" w:rsidP="00D24895">
      <w:pPr>
        <w:pStyle w:val="Rubrik2"/>
      </w:pPr>
      <w:r w:rsidRPr="00AD3C84">
        <w:t>Prydnadsträd</w:t>
      </w:r>
    </w:p>
    <w:p w14:paraId="6B04565C" w14:textId="77777777" w:rsidR="00D24895" w:rsidRPr="00AD3C84" w:rsidRDefault="00D24895" w:rsidP="00D24895">
      <w:r w:rsidRPr="00AD3C84">
        <w:t>Ett riktigt vackert prydnadsträd är till njutning för människor och till glädje för fåglar som äter frukterna på hösten. Apeln är ett utmärkt vårdträd och finns som både buske och träd. Den har många fördelar, bra storlek för den lilla tomten, ger vackra blommor och dekorativa frukter. Om du vill så kan du även hitta en sort med doftande blommor.</w:t>
      </w:r>
    </w:p>
    <w:p w14:paraId="2071F678" w14:textId="77777777" w:rsidR="00D24895" w:rsidRPr="00AD3C84" w:rsidRDefault="00D24895" w:rsidP="00D24895">
      <w:pPr>
        <w:pStyle w:val="Rubrik3"/>
      </w:pPr>
      <w:r w:rsidRPr="00AD3C84">
        <w:t>Planteringsråd:</w:t>
      </w:r>
    </w:p>
    <w:p w14:paraId="4F091490" w14:textId="77777777" w:rsidR="00D24895" w:rsidRPr="00AD3C84" w:rsidRDefault="00D24895" w:rsidP="00D24895">
      <w:r w:rsidRPr="00AD3C84">
        <w:t>Sol-halvskugga. Dess utmärkta storlek är 3–5 meter och härdigheten varierar beroende på sort men vissa aplar klarar sig i zon V-VI.</w:t>
      </w:r>
    </w:p>
    <w:p w14:paraId="2A66B048" w14:textId="77777777" w:rsidR="00D24895" w:rsidRPr="00AD3C84" w:rsidRDefault="00D24895" w:rsidP="00D24895">
      <w:pPr>
        <w:pStyle w:val="Rubrik2"/>
      </w:pPr>
      <w:r w:rsidRPr="00AD3C84">
        <w:t>Drömträd</w:t>
      </w:r>
    </w:p>
    <w:p w14:paraId="40857713" w14:textId="77777777" w:rsidR="00D24895" w:rsidRPr="00AD3C84" w:rsidRDefault="00D24895" w:rsidP="00D24895">
      <w:r w:rsidRPr="00AD3C84">
        <w:t>En blommande magnolia slår en med häpnad – kan detta underbara träd verkligen klara av vårt klimat? Men det går, åtminstone i södra Sverige och i skyddade lägen. Trädet är nästan onaturligt vackert med sina stora vitrosa eller lilarosa blommor på bar kvist. Denna hybridmagnolia klarar sig ända upp i zon III och blir 3–5 meter högt.</w:t>
      </w:r>
    </w:p>
    <w:p w14:paraId="5B35E13A" w14:textId="77777777" w:rsidR="00D24895" w:rsidRPr="00AD3C84" w:rsidRDefault="00D24895" w:rsidP="00D24895">
      <w:pPr>
        <w:pStyle w:val="Rubrik3"/>
      </w:pPr>
      <w:r w:rsidRPr="00AD3C84">
        <w:t>Planteringsråd:</w:t>
      </w:r>
    </w:p>
    <w:p w14:paraId="3D0E594B" w14:textId="77777777" w:rsidR="00D24895" w:rsidRPr="00AD3C84" w:rsidRDefault="00D24895" w:rsidP="00D24895">
      <w:r w:rsidRPr="00AD3C84">
        <w:t>Näringsrik, väldränerad men fuktig jord. Solig och skyddad växtplats.</w:t>
      </w:r>
    </w:p>
    <w:p w14:paraId="6A84694F" w14:textId="77777777" w:rsidR="00D24895" w:rsidRDefault="00D24895" w:rsidP="00D24895"/>
    <w:p w14:paraId="74C8FE72" w14:textId="77777777" w:rsidR="00D24895" w:rsidRPr="00AD3C84" w:rsidRDefault="00D24895" w:rsidP="00D24895">
      <w:r w:rsidRPr="00AD3C84">
        <w:t>Ur Vi i Villa, nr 2 2004, av Elisabet Broome</w:t>
      </w:r>
    </w:p>
    <w:p w14:paraId="38FC1325" w14:textId="77777777" w:rsidR="00D24895" w:rsidRDefault="00D24895"/>
    <w:sectPr w:rsidR="00D24895" w:rsidSect="000178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895"/>
    <w:rsid w:val="00017840"/>
    <w:rsid w:val="00D2489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DC10C"/>
  <w15:chartTrackingRefBased/>
  <w15:docId w15:val="{5EAD1CE3-299F-4015-B97B-874D4BE16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895"/>
  </w:style>
  <w:style w:type="paragraph" w:styleId="Rubrik1">
    <w:name w:val="heading 1"/>
    <w:basedOn w:val="Normal"/>
    <w:next w:val="Normal"/>
    <w:link w:val="Rubrik1Char"/>
    <w:uiPriority w:val="9"/>
    <w:qFormat/>
    <w:rsid w:val="00D248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unhideWhenUsed/>
    <w:qFormat/>
    <w:rsid w:val="00D248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unhideWhenUsed/>
    <w:qFormat/>
    <w:rsid w:val="00D24895"/>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D24895"/>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D24895"/>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D24895"/>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D24895"/>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D24895"/>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D24895"/>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D24895"/>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rsid w:val="00D24895"/>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rsid w:val="00D24895"/>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D24895"/>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D24895"/>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D24895"/>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D24895"/>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D24895"/>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D24895"/>
    <w:rPr>
      <w:rFonts w:eastAsiaTheme="majorEastAsia" w:cstheme="majorBidi"/>
      <w:color w:val="272727" w:themeColor="text1" w:themeTint="D8"/>
    </w:rPr>
  </w:style>
  <w:style w:type="paragraph" w:styleId="Rubrik">
    <w:name w:val="Title"/>
    <w:basedOn w:val="Normal"/>
    <w:next w:val="Normal"/>
    <w:link w:val="RubrikChar"/>
    <w:uiPriority w:val="10"/>
    <w:qFormat/>
    <w:rsid w:val="00D248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D24895"/>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D24895"/>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D24895"/>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24895"/>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D24895"/>
    <w:rPr>
      <w:i/>
      <w:iCs/>
      <w:color w:val="404040" w:themeColor="text1" w:themeTint="BF"/>
    </w:rPr>
  </w:style>
  <w:style w:type="paragraph" w:styleId="Liststycke">
    <w:name w:val="List Paragraph"/>
    <w:basedOn w:val="Normal"/>
    <w:uiPriority w:val="34"/>
    <w:qFormat/>
    <w:rsid w:val="00D24895"/>
    <w:pPr>
      <w:ind w:left="720"/>
      <w:contextualSpacing/>
    </w:pPr>
  </w:style>
  <w:style w:type="character" w:styleId="Starkbetoning">
    <w:name w:val="Intense Emphasis"/>
    <w:basedOn w:val="Standardstycketeckensnitt"/>
    <w:uiPriority w:val="21"/>
    <w:qFormat/>
    <w:rsid w:val="00D24895"/>
    <w:rPr>
      <w:i/>
      <w:iCs/>
      <w:color w:val="0F4761" w:themeColor="accent1" w:themeShade="BF"/>
    </w:rPr>
  </w:style>
  <w:style w:type="paragraph" w:styleId="Starktcitat">
    <w:name w:val="Intense Quote"/>
    <w:basedOn w:val="Normal"/>
    <w:next w:val="Normal"/>
    <w:link w:val="StarktcitatChar"/>
    <w:uiPriority w:val="30"/>
    <w:qFormat/>
    <w:rsid w:val="00D248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D24895"/>
    <w:rPr>
      <w:i/>
      <w:iCs/>
      <w:color w:val="0F4761" w:themeColor="accent1" w:themeShade="BF"/>
    </w:rPr>
  </w:style>
  <w:style w:type="character" w:styleId="Starkreferens">
    <w:name w:val="Intense Reference"/>
    <w:basedOn w:val="Standardstycketeckensnitt"/>
    <w:uiPriority w:val="32"/>
    <w:qFormat/>
    <w:rsid w:val="00D2489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640</Words>
  <Characters>3396</Characters>
  <Application>Microsoft Office Word</Application>
  <DocSecurity>0</DocSecurity>
  <Lines>28</Lines>
  <Paragraphs>8</Paragraphs>
  <ScaleCrop>false</ScaleCrop>
  <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1</cp:revision>
  <dcterms:created xsi:type="dcterms:W3CDTF">2024-03-11T10:30:00Z</dcterms:created>
  <dcterms:modified xsi:type="dcterms:W3CDTF">2024-03-11T10:31:00Z</dcterms:modified>
</cp:coreProperties>
</file>